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DBE" w14:textId="77777777" w:rsidR="004A3E1D" w:rsidRDefault="004A3E1D" w:rsidP="00644DE5">
      <w:pPr>
        <w:spacing w:after="120"/>
        <w:jc w:val="center"/>
        <w:rPr>
          <w:rFonts w:ascii="Calibri" w:hAnsi="Calibri" w:cs="Calibri"/>
          <w:b/>
          <w:bCs/>
          <w:sz w:val="24"/>
          <w:szCs w:val="24"/>
        </w:rPr>
      </w:pPr>
    </w:p>
    <w:p w14:paraId="4E843038" w14:textId="1D891803"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550E0FBF" w14:textId="6045F40A" w:rsidR="00644DE5" w:rsidRPr="000F607B" w:rsidRDefault="00644DE5" w:rsidP="00C76899">
      <w:pPr>
        <w:spacing w:after="120"/>
        <w:ind w:left="100"/>
        <w:jc w:val="both"/>
        <w:rPr>
          <w:rFonts w:ascii="Calibri" w:hAnsi="Calibri" w:cs="Calibri"/>
          <w:sz w:val="24"/>
          <w:szCs w:val="24"/>
        </w:rPr>
      </w:pPr>
      <w:r w:rsidRPr="3D49D4B7">
        <w:rPr>
          <w:rFonts w:ascii="Calibri" w:hAnsi="Calibri" w:cs="Calibri"/>
          <w:sz w:val="24"/>
          <w:szCs w:val="24"/>
        </w:rPr>
        <w:t>TERMO DE EXECUÇÃO CULTURAL Nº [</w:t>
      </w:r>
      <w:r w:rsidRPr="00C76899">
        <w:rPr>
          <w:rFonts w:ascii="Calibri" w:hAnsi="Calibri" w:cs="Calibri"/>
          <w:color w:val="C00000"/>
          <w:sz w:val="24"/>
          <w:szCs w:val="24"/>
        </w:rPr>
        <w:t>INDICAR NÚMERO</w:t>
      </w:r>
      <w:r w:rsidRPr="3D49D4B7">
        <w:rPr>
          <w:rFonts w:ascii="Calibri" w:hAnsi="Calibri" w:cs="Calibri"/>
          <w:sz w:val="24"/>
          <w:szCs w:val="24"/>
        </w:rPr>
        <w:t>/</w:t>
      </w:r>
      <w:r w:rsidR="00C76899" w:rsidRPr="00C76899">
        <w:rPr>
          <w:rFonts w:ascii="Calibri" w:hAnsi="Calibri" w:cs="Calibri"/>
          <w:b/>
          <w:bCs/>
          <w:sz w:val="24"/>
          <w:szCs w:val="24"/>
        </w:rPr>
        <w:t>2026</w:t>
      </w:r>
      <w:r w:rsidRPr="3D49D4B7">
        <w:rPr>
          <w:rFonts w:ascii="Calibri" w:hAnsi="Calibri" w:cs="Calibri"/>
          <w:sz w:val="24"/>
          <w:szCs w:val="24"/>
        </w:rPr>
        <w:t xml:space="preserve"> TENDO POR OBJETO A CONCESSÃO DE APOIO FINANCEIRO A AÇÕES CULTURAIS CONTEMPLADAS PELO EDITAL </w:t>
      </w:r>
      <w:r w:rsidR="0075323E" w:rsidRPr="000E57B2">
        <w:rPr>
          <w:rFonts w:ascii="Calibri" w:hAnsi="Calibri" w:cs="Calibri"/>
          <w:b/>
          <w:bCs/>
          <w:sz w:val="24"/>
          <w:szCs w:val="24"/>
        </w:rPr>
        <w:t>Nº 0</w:t>
      </w:r>
      <w:r w:rsidR="00E642C5">
        <w:rPr>
          <w:rFonts w:ascii="Calibri" w:hAnsi="Calibri" w:cs="Calibri"/>
          <w:b/>
          <w:bCs/>
          <w:sz w:val="24"/>
          <w:szCs w:val="24"/>
        </w:rPr>
        <w:t>2</w:t>
      </w:r>
      <w:r w:rsidRPr="000E57B2">
        <w:rPr>
          <w:rFonts w:ascii="Calibri" w:hAnsi="Calibri" w:cs="Calibri"/>
          <w:b/>
          <w:bCs/>
          <w:sz w:val="24"/>
          <w:szCs w:val="24"/>
        </w:rPr>
        <w:t>/202</w:t>
      </w:r>
      <w:r w:rsidR="0075323E" w:rsidRPr="000E57B2">
        <w:rPr>
          <w:rFonts w:ascii="Calibri" w:hAnsi="Calibri" w:cs="Calibri"/>
          <w:b/>
          <w:bCs/>
          <w:sz w:val="24"/>
          <w:szCs w:val="24"/>
        </w:rPr>
        <w:t>6</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45F17EDF"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1.1 </w:t>
      </w:r>
      <w:r w:rsidR="000E57B2">
        <w:rPr>
          <w:rFonts w:ascii="Calibri" w:hAnsi="Calibri" w:cs="Calibri"/>
          <w:sz w:val="24"/>
          <w:szCs w:val="24"/>
        </w:rPr>
        <w:t>A</w:t>
      </w:r>
      <w:r w:rsidRPr="000F607B">
        <w:rPr>
          <w:rFonts w:ascii="Calibri" w:hAnsi="Calibri" w:cs="Calibri"/>
          <w:color w:val="FF0000"/>
          <w:sz w:val="24"/>
          <w:szCs w:val="24"/>
        </w:rPr>
        <w:t xml:space="preserve"> </w:t>
      </w:r>
      <w:r w:rsidR="0075323E" w:rsidRPr="000E57B2">
        <w:rPr>
          <w:rFonts w:ascii="Calibri" w:hAnsi="Calibri" w:cs="Calibri"/>
          <w:sz w:val="24"/>
          <w:szCs w:val="24"/>
        </w:rPr>
        <w:t>PREFEITURA MUNICIPAL DE MARÍ-PB</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6. OBRIGAÇÕES</w:t>
      </w:r>
    </w:p>
    <w:p w14:paraId="1148AF60" w14:textId="6D19B81C" w:rsidR="00644DE5" w:rsidRPr="0075323E"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6.1 São obrigações do/da </w:t>
      </w:r>
      <w:r w:rsidR="0075323E" w:rsidRPr="0075323E">
        <w:rPr>
          <w:rFonts w:ascii="Calibri" w:hAnsi="Calibri" w:cs="Calibri"/>
          <w:sz w:val="24"/>
          <w:szCs w:val="24"/>
        </w:rPr>
        <w:t>PREFEITURA MUNICIPAL DE MARÍ</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060F317C"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w:t>
      </w:r>
      <w:r w:rsidR="0075323E" w:rsidRPr="0075323E">
        <w:rPr>
          <w:rFonts w:ascii="Calibri" w:hAnsi="Calibri" w:cs="Calibri"/>
          <w:sz w:val="24"/>
          <w:szCs w:val="24"/>
        </w:rPr>
        <w:t>SECRETARIA MUNICIPAL DE CULTURA, ESPORTE E TURISMO</w:t>
      </w:r>
      <w:r w:rsidRPr="0075323E">
        <w:rPr>
          <w:rFonts w:ascii="Calibri" w:hAnsi="Calibri" w:cs="Calibri"/>
          <w:sz w:val="24"/>
          <w:szCs w:val="24"/>
        </w:rPr>
        <w:t xml:space="preserve"> </w:t>
      </w:r>
      <w:r w:rsidRPr="000F607B">
        <w:rPr>
          <w:rFonts w:ascii="Calibri" w:hAnsi="Calibri" w:cs="Calibri"/>
          <w:sz w:val="24"/>
          <w:szCs w:val="24"/>
        </w:rPr>
        <w:t xml:space="preserve">por meio de Relatório de Execução do Objeto, apresentado no prazo máximo de </w:t>
      </w:r>
      <w:r w:rsidR="000E57B2" w:rsidRPr="000E57B2">
        <w:rPr>
          <w:rFonts w:ascii="Calibri" w:hAnsi="Calibri" w:cs="Calibri"/>
          <w:sz w:val="24"/>
          <w:szCs w:val="24"/>
        </w:rPr>
        <w:t>60 (</w:t>
      </w:r>
      <w:proofErr w:type="gramStart"/>
      <w:r w:rsidR="000E57B2" w:rsidRPr="000E57B2">
        <w:rPr>
          <w:rFonts w:ascii="Calibri" w:hAnsi="Calibri" w:cs="Calibri"/>
          <w:sz w:val="24"/>
          <w:szCs w:val="24"/>
        </w:rPr>
        <w:t>sessenta)</w:t>
      </w:r>
      <w:r w:rsidR="000E57B2">
        <w:rPr>
          <w:rFonts w:ascii="Calibri" w:hAnsi="Calibri" w:cs="Calibri"/>
          <w:color w:val="FF0000"/>
          <w:sz w:val="24"/>
          <w:szCs w:val="24"/>
        </w:rPr>
        <w:t xml:space="preserve"> </w:t>
      </w:r>
      <w:r w:rsidRPr="000F607B">
        <w:rPr>
          <w:rFonts w:ascii="Calibri" w:hAnsi="Calibri" w:cs="Calibri"/>
          <w:sz w:val="24"/>
          <w:szCs w:val="24"/>
        </w:rPr>
        <w:t xml:space="preserve"> contados</w:t>
      </w:r>
      <w:proofErr w:type="gramEnd"/>
      <w:r w:rsidRPr="000F607B">
        <w:rPr>
          <w:rFonts w:ascii="Calibri" w:hAnsi="Calibri" w:cs="Calibri"/>
          <w:sz w:val="24"/>
          <w:szCs w:val="24"/>
        </w:rPr>
        <w:t xml:space="preserve"> do término da vigência do termo de execução cultural;</w:t>
      </w:r>
    </w:p>
    <w:p w14:paraId="14980814" w14:textId="21D818D3"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000E57B2" w:rsidRPr="0075323E">
        <w:rPr>
          <w:rFonts w:ascii="Calibri" w:hAnsi="Calibri" w:cs="Calibri"/>
          <w:sz w:val="24"/>
          <w:szCs w:val="24"/>
        </w:rPr>
        <w:t xml:space="preserve">SECRETARIA MUNICIPAL DE CULTURA, ESPORTE E TURISMO </w:t>
      </w:r>
      <w:r w:rsidRPr="000F607B">
        <w:rPr>
          <w:rFonts w:ascii="Calibri" w:hAnsi="Calibri" w:cs="Calibri"/>
          <w:sz w:val="24"/>
          <w:szCs w:val="24"/>
        </w:rPr>
        <w:t xml:space="preserve">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00AFE56E" w14:textId="7A3D0FE5" w:rsidR="00644DE5" w:rsidRPr="000E57B2" w:rsidRDefault="00644DE5" w:rsidP="000E57B2">
      <w:pPr>
        <w:spacing w:after="100"/>
        <w:ind w:left="100"/>
        <w:jc w:val="both"/>
        <w:rPr>
          <w:rFonts w:ascii="Calibri" w:hAnsi="Calibri" w:cs="Calibri"/>
          <w:b/>
          <w:bCs/>
          <w:sz w:val="24"/>
          <w:szCs w:val="24"/>
        </w:rPr>
      </w:pPr>
      <w:r w:rsidRPr="000E57B2">
        <w:rPr>
          <w:rFonts w:ascii="Calibri" w:hAnsi="Calibri" w:cs="Calibri"/>
          <w:b/>
          <w:bCs/>
          <w:sz w:val="24"/>
          <w:szCs w:val="24"/>
        </w:rPr>
        <w:t>7. PRESTAÇÃO DE INFORMAÇÕES EM RELATÓRIO DE EXECUÇÃO DO OBJETO</w:t>
      </w: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E642C5">
      <w:pPr>
        <w:spacing w:after="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6512C4DB" w14:textId="76B0002B" w:rsidR="00644DE5" w:rsidRPr="00E642C5" w:rsidRDefault="00644DE5" w:rsidP="00E642C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EB3483E" w:rsidR="00644DE5" w:rsidRPr="000F607B" w:rsidRDefault="00644DE5" w:rsidP="000E57B2">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0E57B2" w:rsidRPr="000E57B2">
        <w:rPr>
          <w:rFonts w:ascii="Calibri" w:hAnsi="Calibri" w:cs="Calibri"/>
          <w:sz w:val="24"/>
          <w:szCs w:val="24"/>
        </w:rPr>
        <w:t xml:space="preserve">O acompanhamento da execução será realizado pela </w:t>
      </w:r>
      <w:r w:rsidR="000E57B2" w:rsidRPr="000E57B2">
        <w:rPr>
          <w:rFonts w:ascii="Calibri" w:hAnsi="Calibri" w:cs="Calibri"/>
          <w:b/>
          <w:bCs/>
          <w:sz w:val="24"/>
          <w:szCs w:val="24"/>
        </w:rPr>
        <w:t>Secretaria Municipal de Cultura</w:t>
      </w:r>
      <w:r w:rsidR="000E57B2" w:rsidRPr="000E57B2">
        <w:rPr>
          <w:rFonts w:ascii="Calibri" w:hAnsi="Calibri" w:cs="Calibri"/>
          <w:sz w:val="24"/>
          <w:szCs w:val="24"/>
        </w:rPr>
        <w:t>, Esporte e Turismo por meio de análise de relatórios, visitas técnicas e outros instrumentos de verificação.</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346A23E8"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.1 A vigência deste instrumento terá início na data de assinatura das partes, com duração de</w:t>
      </w:r>
      <w:r w:rsidR="000E57B2">
        <w:rPr>
          <w:rFonts w:ascii="Calibri" w:hAnsi="Calibri" w:cs="Calibri"/>
          <w:color w:val="FF0000"/>
          <w:sz w:val="24"/>
          <w:szCs w:val="24"/>
        </w:rPr>
        <w:t xml:space="preserve"> </w:t>
      </w:r>
      <w:r w:rsidR="000E57B2" w:rsidRPr="000E57B2">
        <w:rPr>
          <w:rFonts w:ascii="Calibri" w:hAnsi="Calibri" w:cs="Calibri"/>
          <w:b/>
          <w:bCs/>
          <w:sz w:val="24"/>
          <w:szCs w:val="24"/>
        </w:rPr>
        <w:t>6 (seis)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w:t>
      </w:r>
      <w:r w:rsidR="000E57B2" w:rsidRPr="000E57B2">
        <w:rPr>
          <w:rFonts w:ascii="Calibri" w:hAnsi="Calibri" w:cs="Calibri"/>
          <w:b/>
          <w:bCs/>
          <w:sz w:val="24"/>
          <w:szCs w:val="24"/>
        </w:rPr>
        <w:t>30 (trinta) dias</w:t>
      </w:r>
      <w:r w:rsidR="000E57B2">
        <w:rPr>
          <w:rFonts w:ascii="Calibri" w:hAnsi="Calibri" w:cs="Calibri"/>
          <w:color w:val="FF0000"/>
          <w:sz w:val="24"/>
          <w:szCs w:val="24"/>
        </w:rPr>
        <w:t>.</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13AE209"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000E57B2" w:rsidRPr="00E642C5">
        <w:rPr>
          <w:rFonts w:ascii="Calibri" w:hAnsi="Calibri" w:cs="Calibri"/>
          <w:sz w:val="24"/>
          <w:szCs w:val="24"/>
        </w:rPr>
        <w:t>Diário Oficial do Município de Marí.</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5854E9F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000E57B2" w:rsidRPr="000E57B2">
        <w:rPr>
          <w:rFonts w:ascii="Calibri" w:hAnsi="Calibri" w:cs="Calibri"/>
          <w:sz w:val="24"/>
          <w:szCs w:val="24"/>
        </w:rPr>
        <w:t>Sapé-PB</w:t>
      </w:r>
      <w:r w:rsidRPr="000E57B2">
        <w:rPr>
          <w:rFonts w:ascii="Calibri" w:hAnsi="Calibri" w:cs="Calibri"/>
          <w:sz w:val="24"/>
          <w:szCs w:val="24"/>
        </w:rPr>
        <w:t xml:space="preserve">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rsidSect="00E642C5">
      <w:headerReference w:type="default" r:id="rId9"/>
      <w:pgSz w:w="11906" w:h="16838"/>
      <w:pgMar w:top="2517" w:right="1274" w:bottom="709" w:left="1418" w:header="708" w:footer="1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337C" w14:textId="77777777" w:rsidR="00A0084C" w:rsidRDefault="00A0084C" w:rsidP="008D205C">
      <w:pPr>
        <w:spacing w:line="240" w:lineRule="auto"/>
      </w:pPr>
      <w:r>
        <w:separator/>
      </w:r>
    </w:p>
  </w:endnote>
  <w:endnote w:type="continuationSeparator" w:id="0">
    <w:p w14:paraId="7ACB8220" w14:textId="77777777" w:rsidR="00A0084C" w:rsidRDefault="00A0084C"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648B" w14:textId="77777777" w:rsidR="00A0084C" w:rsidRDefault="00A0084C" w:rsidP="008D205C">
      <w:pPr>
        <w:spacing w:line="240" w:lineRule="auto"/>
      </w:pPr>
      <w:r>
        <w:separator/>
      </w:r>
    </w:p>
  </w:footnote>
  <w:footnote w:type="continuationSeparator" w:id="0">
    <w:p w14:paraId="53DD3E10" w14:textId="77777777" w:rsidR="00A0084C" w:rsidRDefault="00A0084C"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4DB670A7" w:rsidR="008D205C" w:rsidRDefault="004A3E1D" w:rsidP="008D205C">
    <w:pPr>
      <w:pStyle w:val="Cabealho"/>
      <w:jc w:val="center"/>
    </w:pPr>
    <w:r>
      <w:rPr>
        <w:noProof/>
      </w:rPr>
      <w:drawing>
        <wp:anchor distT="0" distB="0" distL="114300" distR="114300" simplePos="0" relativeHeight="251664384" behindDoc="0" locked="0" layoutInCell="1" allowOverlap="1" wp14:anchorId="1AD201AF" wp14:editId="2D6BD9A3">
          <wp:simplePos x="0" y="0"/>
          <wp:positionH relativeFrom="column">
            <wp:posOffset>1167765</wp:posOffset>
          </wp:positionH>
          <wp:positionV relativeFrom="paragraph">
            <wp:posOffset>330835</wp:posOffset>
          </wp:positionV>
          <wp:extent cx="2118995" cy="438150"/>
          <wp:effectExtent l="0" t="0" r="0" b="0"/>
          <wp:wrapTopAndBottom/>
          <wp:docPr id="514859637"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118995"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9E390AC" wp14:editId="78E2BCA4">
          <wp:simplePos x="0" y="0"/>
          <wp:positionH relativeFrom="column">
            <wp:posOffset>3009265</wp:posOffset>
          </wp:positionH>
          <wp:positionV relativeFrom="page">
            <wp:posOffset>742315</wp:posOffset>
          </wp:positionV>
          <wp:extent cx="2962275" cy="612140"/>
          <wp:effectExtent l="0" t="0" r="0" b="0"/>
          <wp:wrapTopAndBottom/>
          <wp:docPr id="2117245342"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9BEF766" wp14:editId="4F333AB1">
          <wp:simplePos x="0" y="0"/>
          <wp:positionH relativeFrom="column">
            <wp:posOffset>-251460</wp:posOffset>
          </wp:positionH>
          <wp:positionV relativeFrom="paragraph">
            <wp:posOffset>93980</wp:posOffset>
          </wp:positionV>
          <wp:extent cx="861060" cy="856615"/>
          <wp:effectExtent l="0" t="0" r="0" b="635"/>
          <wp:wrapNone/>
          <wp:docPr id="1557005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106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2C777EB" wp14:editId="7B5F6E9D">
          <wp:simplePos x="0" y="0"/>
          <wp:positionH relativeFrom="column">
            <wp:posOffset>557530</wp:posOffset>
          </wp:positionH>
          <wp:positionV relativeFrom="paragraph">
            <wp:posOffset>-635</wp:posOffset>
          </wp:positionV>
          <wp:extent cx="952500" cy="1066800"/>
          <wp:effectExtent l="0" t="0" r="0" b="0"/>
          <wp:wrapNone/>
          <wp:docPr id="16894267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E57B2"/>
    <w:rsid w:val="001063B4"/>
    <w:rsid w:val="001F798A"/>
    <w:rsid w:val="002655FA"/>
    <w:rsid w:val="00380194"/>
    <w:rsid w:val="003905CE"/>
    <w:rsid w:val="003E360E"/>
    <w:rsid w:val="0042073A"/>
    <w:rsid w:val="004840B4"/>
    <w:rsid w:val="004A3E1D"/>
    <w:rsid w:val="00585BBB"/>
    <w:rsid w:val="00644DE5"/>
    <w:rsid w:val="0075323E"/>
    <w:rsid w:val="007E29B8"/>
    <w:rsid w:val="008D205C"/>
    <w:rsid w:val="00924003"/>
    <w:rsid w:val="00A0084C"/>
    <w:rsid w:val="00A6295A"/>
    <w:rsid w:val="00B83FAF"/>
    <w:rsid w:val="00C1150E"/>
    <w:rsid w:val="00C76899"/>
    <w:rsid w:val="00D6444A"/>
    <w:rsid w:val="00DD74AB"/>
    <w:rsid w:val="00E642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1974</Words>
  <Characters>10662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MANUEL BATISTA DA SILVA</cp:lastModifiedBy>
  <cp:revision>5</cp:revision>
  <dcterms:created xsi:type="dcterms:W3CDTF">2026-05-08T18:34:00Z</dcterms:created>
  <dcterms:modified xsi:type="dcterms:W3CDTF">2026-05-21T13:03:00Z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